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bookmarkStart w:id="0" w:name="_GoBack"/>
      <w:bookmarkEnd w:id="0"/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4th March 2022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  <w:t>Dear Parents and Carers,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Wednesday Word – the word is </w:t>
      </w:r>
      <w:r w:rsidRPr="00A977F0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Lent</w:t>
      </w: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</w:r>
      <w:hyperlink r:id="rId4" w:history="1">
        <w:r w:rsidRPr="00A977F0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n-GB"/>
          </w:rPr>
          <w:t>https://www.paperturn-view.com/uk/wednesday-word/lent?pid=MTA101634&amp;v=53.11</w:t>
        </w:r>
      </w:hyperlink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  <w:t>We began with mass on Ash Wednesday and we will continue to pray and do good things for others during Lent.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Reconciliation at Saint Hilda's for Y3 next Thursday 10th March at 6pm. I will send a separate email on Monday.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  <w:t>Thank you for your support for </w:t>
      </w:r>
      <w:r w:rsidRPr="00A977F0">
        <w:rPr>
          <w:rFonts w:ascii="Tahoma" w:eastAsia="Times New Roman" w:hAnsi="Tahoma" w:cs="Tahoma"/>
          <w:b/>
          <w:bCs/>
          <w:i/>
          <w:iCs/>
          <w:color w:val="716863"/>
          <w:sz w:val="20"/>
          <w:szCs w:val="20"/>
          <w:lang w:eastAsia="en-GB"/>
        </w:rPr>
        <w:t>World Book Day</w:t>
      </w: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 – the children look fabulous and have had a great day!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</w:r>
      <w:r w:rsidRPr="00A977F0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CORONAVIRUS.</w:t>
      </w: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 The instruction from Public Health is that if your child tests positive then they should not return to school unless they have had 2 consecutive negative tests after 5 days. Please see the attached letter from Public Health.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  <w:t>WALK TO SCHOOL. Congratulations to the 113 children who received the February badge!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  <w:t>Twitter. @</w:t>
      </w:r>
      <w:proofErr w:type="spellStart"/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AidanPrimary</w:t>
      </w:r>
      <w:proofErr w:type="spellEnd"/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 xml:space="preserve"> - please follow us!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</w:r>
      <w:r w:rsidRPr="00A977F0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Saint Aidan.</w:t>
      </w: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 Many thanks to all of the children who have brought in their work regarding our Patron Saint. Any other contributions are welcome but must be received by Wednesday 9th March.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  <w:t>Y1 Assembly on Thursday 10th March at 9.15am. </w:t>
      </w:r>
      <w:r w:rsidRPr="00A977F0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2 guests per child and please wear a mask (unless exempt) as we are still conscious of cases rising.</w:t>
      </w: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 Please drop your child off at the gate and walk around the school to the Lawton Moor Road entrance and enter via the back of the Hall ( as we did before Christmas) Many thanks.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</w:r>
      <w:r w:rsidRPr="00A977F0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Next Friday 11th March.</w:t>
      </w: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 Walk for Water for CAFOD.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The children can wear their own clothes and bring in a silver coin.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We will also have our </w:t>
      </w:r>
      <w:r w:rsidRPr="00A977F0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Lenten Retreat Day.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</w:r>
      <w:r w:rsidRPr="00A977F0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Milk Money </w:t>
      </w: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please remember to send in if you wish for your child to have milk.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With prayers,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Sarah Yates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Headteacher</w:t>
      </w:r>
    </w:p>
    <w:p w:rsidR="00A977F0" w:rsidRPr="00A977F0" w:rsidRDefault="00A977F0" w:rsidP="00A977F0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A977F0">
        <w:rPr>
          <w:rFonts w:ascii="Tahoma" w:eastAsia="Times New Roman" w:hAnsi="Tahoma" w:cs="Tahoma"/>
          <w:noProof/>
          <w:color w:val="716863"/>
          <w:sz w:val="20"/>
          <w:szCs w:val="20"/>
          <w:lang w:eastAsia="en-GB"/>
        </w:rPr>
        <w:drawing>
          <wp:inline distT="0" distB="0" distL="0" distR="0">
            <wp:extent cx="876300" cy="800100"/>
            <wp:effectExtent l="0" t="0" r="0" b="0"/>
            <wp:docPr id="1" name="Picture 1" descr="St Aidan's Catholic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Aidan's Catholic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4F" w:rsidRDefault="00126636"/>
    <w:sectPr w:rsidR="00C0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F0"/>
    <w:rsid w:val="00126636"/>
    <w:rsid w:val="00154422"/>
    <w:rsid w:val="00352243"/>
    <w:rsid w:val="00A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9DF27-0D8E-4958-AD9E-5C6876FE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aperturn-view.com/uk/wednesday-word/lent?pid=MTA101634&amp;v=53.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Michelle</cp:lastModifiedBy>
  <cp:revision>2</cp:revision>
  <dcterms:created xsi:type="dcterms:W3CDTF">2022-03-07T14:45:00Z</dcterms:created>
  <dcterms:modified xsi:type="dcterms:W3CDTF">2022-03-07T14:45:00Z</dcterms:modified>
</cp:coreProperties>
</file>